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0CEF73DE"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F94EDC">
        <w:rPr>
          <w:rFonts w:ascii="Arial" w:hAnsi="Arial" w:cs="Arial"/>
          <w:b/>
          <w:color w:val="auto"/>
          <w:sz w:val="24"/>
          <w:szCs w:val="24"/>
        </w:rPr>
        <w:t>I</w:t>
      </w:r>
      <w:r w:rsidR="00DC41ED">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C859A8">
        <w:rPr>
          <w:rFonts w:ascii="Arial" w:hAnsi="Arial" w:cs="Arial"/>
          <w:b/>
          <w:color w:val="auto"/>
          <w:sz w:val="24"/>
          <w:szCs w:val="24"/>
        </w:rPr>
        <w:t>2</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0E719FC4" w:rsidR="00F74B28" w:rsidRPr="00141A92" w:rsidRDefault="00F74B28" w:rsidP="00FA3EED">
            <w:pPr>
              <w:pStyle w:val="Akapitzlist"/>
              <w:numPr>
                <w:ilvl w:val="0"/>
                <w:numId w:val="12"/>
              </w:numPr>
              <w:spacing w:before="240" w:after="0"/>
              <w:ind w:left="190" w:hanging="190"/>
              <w:rPr>
                <w:rFonts w:ascii="Arial" w:hAnsi="Arial" w:cs="Arial"/>
                <w:i/>
                <w:color w:val="0070C0"/>
                <w:sz w:val="18"/>
                <w:szCs w:val="18"/>
              </w:rPr>
            </w:pPr>
            <w:r w:rsidRPr="00C67480">
              <w:rPr>
                <w:rFonts w:ascii="Arial" w:hAnsi="Arial" w:cs="Arial"/>
                <w:color w:val="000000"/>
                <w:sz w:val="18"/>
                <w:szCs w:val="18"/>
              </w:rPr>
              <w:t xml:space="preserve">data zakończenia realizacji projektu: </w:t>
            </w:r>
            <w:r w:rsidR="00DC41ED">
              <w:rPr>
                <w:rFonts w:ascii="Arial" w:hAnsi="Arial" w:cs="Arial"/>
                <w:color w:val="000000"/>
                <w:sz w:val="18"/>
                <w:szCs w:val="18"/>
              </w:rPr>
              <w:t>30. 09.</w:t>
            </w:r>
            <w:r w:rsidRPr="00C67480">
              <w:rPr>
                <w:rFonts w:ascii="Arial" w:hAnsi="Arial" w:cs="Arial"/>
                <w:color w:val="000000"/>
                <w:sz w:val="18"/>
                <w:szCs w:val="18"/>
              </w:rPr>
              <w:t xml:space="preserve"> 2022 r.</w:t>
            </w:r>
            <w:r w:rsidR="00FE4D07">
              <w:rPr>
                <w:rFonts w:ascii="Arial" w:hAnsi="Arial" w:cs="Arial"/>
                <w:color w:val="000000"/>
                <w:sz w:val="18"/>
                <w:szCs w:val="18"/>
              </w:rPr>
              <w:t xml:space="preserve"> (data zakończenia realizacji projektu sprzed zmiany: 26. 0</w:t>
            </w:r>
            <w:r w:rsidR="00DC41ED">
              <w:rPr>
                <w:rFonts w:ascii="Arial" w:hAnsi="Arial" w:cs="Arial"/>
                <w:color w:val="000000"/>
                <w:sz w:val="18"/>
                <w:szCs w:val="18"/>
              </w:rPr>
              <w:t>4</w:t>
            </w:r>
            <w:r w:rsidR="00FE4D07">
              <w:rPr>
                <w:rFonts w:ascii="Arial" w:hAnsi="Arial" w:cs="Arial"/>
                <w:color w:val="000000"/>
                <w:sz w:val="18"/>
                <w:szCs w:val="18"/>
              </w:rPr>
              <w:t>. 2022 r</w:t>
            </w:r>
            <w:r w:rsidR="00260F0A">
              <w:rPr>
                <w:rFonts w:ascii="Arial" w:hAnsi="Arial" w:cs="Arial"/>
                <w:color w:val="000000"/>
                <w:sz w:val="18"/>
                <w:szCs w:val="18"/>
              </w:rPr>
              <w:t>.</w:t>
            </w:r>
          </w:p>
        </w:tc>
      </w:tr>
    </w:tbl>
    <w:p w14:paraId="447D578E" w14:textId="5BBB1119" w:rsidR="009F7F20" w:rsidRPr="009F7F20" w:rsidRDefault="009F7F20" w:rsidP="009F7F20">
      <w:pPr>
        <w:pStyle w:val="Nagwek2"/>
        <w:spacing w:before="360"/>
        <w:ind w:right="282"/>
        <w:jc w:val="both"/>
        <w:rPr>
          <w:rFonts w:ascii="Arial" w:hAnsi="Arial" w:cs="Arial"/>
          <w:b/>
          <w:color w:val="auto"/>
          <w:sz w:val="20"/>
          <w:szCs w:val="20"/>
        </w:rPr>
      </w:pPr>
      <w:r w:rsidRPr="009F7F20">
        <w:rPr>
          <w:rFonts w:ascii="Arial" w:hAnsi="Arial" w:cs="Arial"/>
          <w:b/>
          <w:color w:val="auto"/>
          <w:sz w:val="20"/>
          <w:szCs w:val="20"/>
        </w:rPr>
        <w:t>Zmiana dotycząca okresu realizacji projektu oraz terminów osiągnięcia części Kamieni Milowych wynika z faktu zawarcia w dn. 26.04.2022 r. aneksu nr POPC.02.03.02-00-0017/18-06 do umowy o dofinansowanie</w:t>
      </w:r>
    </w:p>
    <w:p w14:paraId="425AB8C2" w14:textId="77777777" w:rsidR="009F7F20" w:rsidRPr="009F7F20" w:rsidRDefault="009F7F20" w:rsidP="009F7F20"/>
    <w:p w14:paraId="30071234" w14:textId="3977D042" w:rsidR="00CA516B" w:rsidRPr="009F7F20" w:rsidRDefault="004C1D48" w:rsidP="009F7F20">
      <w:pPr>
        <w:pStyle w:val="Nagwek2"/>
        <w:numPr>
          <w:ilvl w:val="0"/>
          <w:numId w:val="19"/>
        </w:numPr>
        <w:spacing w:before="360"/>
        <w:ind w:left="284" w:right="282" w:hanging="284"/>
        <w:rPr>
          <w:rFonts w:ascii="Arial" w:hAnsi="Arial" w:cs="Arial"/>
          <w:b/>
          <w:color w:val="auto"/>
          <w:sz w:val="24"/>
          <w:szCs w:val="24"/>
        </w:rPr>
      </w:pPr>
      <w:r w:rsidRPr="009F7F20">
        <w:rPr>
          <w:rFonts w:ascii="Arial" w:hAnsi="Arial" w:cs="Arial"/>
          <w:b/>
          <w:color w:val="auto"/>
          <w:sz w:val="24"/>
          <w:szCs w:val="24"/>
        </w:rPr>
        <w:t>Otoczenie</w:t>
      </w:r>
      <w:r w:rsidR="00CA516B" w:rsidRPr="009F7F20">
        <w:rPr>
          <w:rFonts w:ascii="Arial" w:hAnsi="Arial" w:cs="Arial"/>
          <w:b/>
          <w:color w:val="auto"/>
          <w:sz w:val="24"/>
          <w:szCs w:val="24"/>
        </w:rPr>
        <w:t xml:space="preserve"> prawne</w:t>
      </w:r>
      <w:r w:rsidR="00DC39A9" w:rsidRPr="009F7F20">
        <w:rPr>
          <w:rFonts w:ascii="Arial" w:hAnsi="Arial" w:cs="Arial"/>
          <w:b/>
          <w:color w:val="auto"/>
          <w:sz w:val="24"/>
          <w:szCs w:val="24"/>
        </w:rPr>
        <w:t xml:space="preserve"> </w:t>
      </w:r>
      <w:r w:rsidR="00DC39A9" w:rsidRPr="009F7F20">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77AD0AAC" w:rsidR="00907F6D" w:rsidRPr="00F74B28" w:rsidRDefault="00FA3EED" w:rsidP="00450089">
            <w:pPr>
              <w:rPr>
                <w:rFonts w:ascii="Arial" w:hAnsi="Arial" w:cs="Arial"/>
                <w:color w:val="000000" w:themeColor="text1"/>
                <w:sz w:val="18"/>
                <w:szCs w:val="20"/>
              </w:rPr>
            </w:pPr>
            <w:r>
              <w:rPr>
                <w:rFonts w:ascii="Arial" w:hAnsi="Arial" w:cs="Arial"/>
                <w:color w:val="000000" w:themeColor="text1"/>
                <w:sz w:val="18"/>
                <w:szCs w:val="20"/>
              </w:rPr>
              <w:t>100</w:t>
            </w:r>
            <w:r w:rsidR="00F74B28">
              <w:rPr>
                <w:rFonts w:ascii="Arial" w:hAnsi="Arial" w:cs="Arial"/>
                <w:color w:val="000000" w:themeColor="text1"/>
                <w:sz w:val="18"/>
                <w:szCs w:val="20"/>
              </w:rPr>
              <w:t>%</w:t>
            </w:r>
          </w:p>
        </w:tc>
        <w:tc>
          <w:tcPr>
            <w:tcW w:w="3260" w:type="dxa"/>
          </w:tcPr>
          <w:p w14:paraId="1B061A32" w14:textId="3EA5E24E" w:rsidR="006948D3" w:rsidRPr="00870787" w:rsidRDefault="00FA3EED"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92,91</w:t>
            </w:r>
            <w:r w:rsidR="00F74B28" w:rsidRPr="00870787">
              <w:rPr>
                <w:rFonts w:ascii="Arial" w:hAnsi="Arial" w:cs="Arial"/>
                <w:color w:val="000000" w:themeColor="text1"/>
                <w:sz w:val="18"/>
                <w:szCs w:val="20"/>
              </w:rPr>
              <w:t>%</w:t>
            </w:r>
          </w:p>
          <w:p w14:paraId="6AC79DA7" w14:textId="06F7F679" w:rsidR="00071880" w:rsidRPr="00870787" w:rsidRDefault="00071880" w:rsidP="006948D3">
            <w:pPr>
              <w:rPr>
                <w:rFonts w:ascii="Arial" w:hAnsi="Arial" w:cs="Arial"/>
                <w:color w:val="0070C0"/>
                <w:sz w:val="18"/>
                <w:szCs w:val="20"/>
              </w:rPr>
            </w:pPr>
          </w:p>
          <w:p w14:paraId="71B73B86" w14:textId="08D39371" w:rsidR="00071880" w:rsidRPr="00870787" w:rsidRDefault="00870787" w:rsidP="00120F79">
            <w:pPr>
              <w:pStyle w:val="Akapitzlist"/>
              <w:numPr>
                <w:ilvl w:val="0"/>
                <w:numId w:val="21"/>
              </w:numPr>
              <w:rPr>
                <w:rFonts w:ascii="Arial" w:hAnsi="Arial" w:cs="Arial"/>
                <w:color w:val="000000" w:themeColor="text1"/>
                <w:sz w:val="18"/>
                <w:szCs w:val="20"/>
              </w:rPr>
            </w:pPr>
            <w:r w:rsidRPr="00870787">
              <w:rPr>
                <w:rFonts w:ascii="Arial" w:hAnsi="Arial" w:cs="Arial"/>
                <w:color w:val="000000" w:themeColor="text1"/>
                <w:sz w:val="18"/>
                <w:szCs w:val="20"/>
              </w:rPr>
              <w:t>8</w:t>
            </w:r>
            <w:r w:rsidR="00FA3EED">
              <w:rPr>
                <w:rFonts w:ascii="Arial" w:hAnsi="Arial" w:cs="Arial"/>
                <w:color w:val="000000" w:themeColor="text1"/>
                <w:sz w:val="18"/>
                <w:szCs w:val="20"/>
              </w:rPr>
              <w:t>8</w:t>
            </w:r>
            <w:r w:rsidR="00F94EDC">
              <w:rPr>
                <w:rFonts w:ascii="Arial" w:hAnsi="Arial" w:cs="Arial"/>
                <w:color w:val="000000" w:themeColor="text1"/>
                <w:sz w:val="18"/>
                <w:szCs w:val="20"/>
              </w:rPr>
              <w:t>,</w:t>
            </w:r>
            <w:r w:rsidR="00FA3EED">
              <w:rPr>
                <w:rFonts w:ascii="Arial" w:hAnsi="Arial" w:cs="Arial"/>
                <w:color w:val="000000" w:themeColor="text1"/>
                <w:sz w:val="18"/>
                <w:szCs w:val="20"/>
              </w:rPr>
              <w:t>65</w:t>
            </w:r>
            <w:r w:rsidR="00120F79" w:rsidRPr="00870787">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26AA184D" w:rsidR="00907F6D" w:rsidRPr="00141A92" w:rsidRDefault="00C260E8" w:rsidP="00795AFA">
            <w:pPr>
              <w:rPr>
                <w:rFonts w:ascii="Arial" w:hAnsi="Arial" w:cs="Arial"/>
                <w:color w:val="0070C0"/>
                <w:sz w:val="18"/>
                <w:szCs w:val="20"/>
              </w:rPr>
            </w:pPr>
            <w:r w:rsidRPr="00C260E8">
              <w:rPr>
                <w:rFonts w:ascii="Arial" w:hAnsi="Arial" w:cs="Arial"/>
                <w:color w:val="000000" w:themeColor="text1"/>
                <w:sz w:val="18"/>
                <w:szCs w:val="20"/>
              </w:rPr>
              <w:t>9</w:t>
            </w:r>
            <w:r w:rsidR="00FA3EED">
              <w:rPr>
                <w:rFonts w:ascii="Arial" w:hAnsi="Arial" w:cs="Arial"/>
                <w:color w:val="000000" w:themeColor="text1"/>
                <w:sz w:val="18"/>
                <w:szCs w:val="20"/>
              </w:rPr>
              <w:t>2,92</w:t>
            </w:r>
            <w:r w:rsidR="00120F79" w:rsidRPr="00C260E8">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07F3AE6F"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7F1A3334" w14:textId="587AFD47" w:rsidR="00EA0825" w:rsidRDefault="00EA0825"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22DCF96B" w14:textId="77777777" w:rsidR="00EA0825" w:rsidRDefault="00EA0825" w:rsidP="008833B4">
            <w:pPr>
              <w:spacing w:after="0" w:line="240" w:lineRule="auto"/>
              <w:rPr>
                <w:rFonts w:ascii="Arial" w:hAnsi="Arial" w:cs="Arial"/>
                <w:color w:val="000000"/>
                <w:sz w:val="18"/>
                <w:szCs w:val="18"/>
              </w:rPr>
            </w:pPr>
          </w:p>
          <w:p w14:paraId="4411F203" w14:textId="776FC834" w:rsidR="00120F79" w:rsidRPr="00C67480" w:rsidRDefault="00EA0825" w:rsidP="008833B4">
            <w:pPr>
              <w:spacing w:after="0" w:line="240" w:lineRule="auto"/>
              <w:rPr>
                <w:rFonts w:ascii="Arial" w:hAnsi="Arial" w:cs="Arial"/>
                <w:color w:val="000000"/>
                <w:sz w:val="18"/>
                <w:szCs w:val="18"/>
              </w:rPr>
            </w:pPr>
            <w:r w:rsidRPr="00EA0825">
              <w:rPr>
                <w:rFonts w:ascii="Arial" w:hAnsi="Arial" w:cs="Arial"/>
                <w:color w:val="000000"/>
                <w:sz w:val="18"/>
                <w:szCs w:val="18"/>
              </w:rPr>
              <w:t xml:space="preserve">Wydłużenie terminu osiągnięcia tego KM wynika z faktu rozszerzenia zakresu rzeczowego zamówienia i wiążącego się z tym wydłużenia terminu realizacji Zadania. </w:t>
            </w:r>
            <w:r>
              <w:rPr>
                <w:rFonts w:ascii="Arial" w:hAnsi="Arial" w:cs="Arial"/>
                <w:color w:val="000000"/>
                <w:sz w:val="18"/>
                <w:szCs w:val="18"/>
              </w:rPr>
              <w:t>Osiągnięcie KM w późniejszym terminie nie wpływa na termin realizacji Projektu.</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Wykonanie nastąpiło przed upływem daty punktu ostatecznego. Przesunięcie terminu </w:t>
            </w:r>
            <w:r w:rsidRPr="00C67480">
              <w:rPr>
                <w:rFonts w:ascii="Arial" w:hAnsi="Arial" w:cs="Arial"/>
                <w:color w:val="000000"/>
                <w:sz w:val="18"/>
                <w:szCs w:val="18"/>
              </w:rPr>
              <w:lastRenderedPageBreak/>
              <w:t>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lastRenderedPageBreak/>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38CA68C6" w:rsidR="00120F79"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1D6469F2" w14:textId="77777777" w:rsidR="000C4C76" w:rsidRDefault="000C4C76"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CD6E8E2" w14:textId="3E88F190"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w:t>
            </w:r>
            <w:r w:rsidR="0049704B">
              <w:rPr>
                <w:rFonts w:ascii="Arial" w:hAnsi="Arial" w:cs="Arial"/>
                <w:color w:val="000000"/>
                <w:sz w:val="18"/>
                <w:szCs w:val="18"/>
              </w:rPr>
              <w:t xml:space="preserve">. </w:t>
            </w:r>
            <w:r>
              <w:rPr>
                <w:rFonts w:ascii="Arial" w:hAnsi="Arial" w:cs="Arial"/>
                <w:color w:val="000000"/>
                <w:sz w:val="18"/>
                <w:szCs w:val="18"/>
              </w:rPr>
              <w:t xml:space="preserve">W chwili obecnej trwa etap asysty powdrożeniowej. Ponadto, z uwagi na stan epidemii koronawirusa i wynikające z niego obostrzenia sanitarne skutkujące ograniczeniami organizacji spotkań nie było możliwości zrealizowania </w:t>
            </w:r>
            <w:r>
              <w:rPr>
                <w:rFonts w:ascii="Arial" w:hAnsi="Arial" w:cs="Arial"/>
                <w:color w:val="000000"/>
                <w:sz w:val="18"/>
                <w:szCs w:val="18"/>
              </w:rPr>
              <w:lastRenderedPageBreak/>
              <w:t>szkoleń stacjonarnych dla pracowników NID (będących elementem IV etapu zamówienia). Ustalono, iż element ten zostanie zrealizowany w terminie 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0303BB8D" w:rsidR="00120F79" w:rsidRPr="00C67480" w:rsidRDefault="00FA3EED" w:rsidP="008833B4">
            <w:pPr>
              <w:spacing w:after="0" w:line="240" w:lineRule="auto"/>
              <w:rPr>
                <w:rFonts w:ascii="Arial" w:hAnsi="Arial" w:cs="Arial"/>
                <w:color w:val="000000"/>
                <w:sz w:val="18"/>
                <w:szCs w:val="18"/>
              </w:rPr>
            </w:pPr>
            <w:r>
              <w:rPr>
                <w:rFonts w:ascii="Arial" w:hAnsi="Arial" w:cs="Arial"/>
                <w:color w:val="000000"/>
                <w:sz w:val="18"/>
                <w:szCs w:val="18"/>
              </w:rPr>
              <w:t>09</w:t>
            </w:r>
            <w:r w:rsidR="00120F79" w:rsidRPr="00C67480">
              <w:rPr>
                <w:rFonts w:ascii="Arial" w:hAnsi="Arial" w:cs="Arial"/>
                <w:color w:val="000000"/>
                <w:sz w:val="18"/>
                <w:szCs w:val="18"/>
              </w:rPr>
              <w:t>. 2022</w:t>
            </w:r>
          </w:p>
        </w:tc>
        <w:tc>
          <w:tcPr>
            <w:tcW w:w="1874" w:type="dxa"/>
            <w:shd w:val="clear" w:color="auto" w:fill="auto"/>
          </w:tcPr>
          <w:p w14:paraId="124AE36B" w14:textId="1CEB4773" w:rsidR="00120F79" w:rsidRPr="00C67480" w:rsidRDefault="00FA3EED" w:rsidP="008833B4">
            <w:pPr>
              <w:spacing w:after="0" w:line="240" w:lineRule="auto"/>
              <w:rPr>
                <w:rFonts w:ascii="Arial" w:hAnsi="Arial" w:cs="Arial"/>
                <w:color w:val="000000"/>
                <w:sz w:val="18"/>
                <w:szCs w:val="18"/>
              </w:rPr>
            </w:pPr>
            <w:r>
              <w:rPr>
                <w:rFonts w:ascii="Arial" w:hAnsi="Arial" w:cs="Arial"/>
                <w:color w:val="000000"/>
                <w:sz w:val="18"/>
                <w:szCs w:val="18"/>
              </w:rPr>
              <w:t>09.2022</w:t>
            </w:r>
          </w:p>
        </w:tc>
        <w:tc>
          <w:tcPr>
            <w:tcW w:w="2732" w:type="dxa"/>
            <w:shd w:val="clear" w:color="auto" w:fill="auto"/>
          </w:tcPr>
          <w:p w14:paraId="6A52EDCA" w14:textId="3BDB1E24" w:rsidR="00120F79" w:rsidRDefault="00FA3EE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5E0336DE" w14:textId="413ECB6B" w:rsidR="00A942E0" w:rsidRPr="00C67480" w:rsidRDefault="00A942E0" w:rsidP="008833B4">
            <w:pPr>
              <w:spacing w:after="0" w:line="240" w:lineRule="auto"/>
              <w:rPr>
                <w:rFonts w:ascii="Arial" w:hAnsi="Arial" w:cs="Arial"/>
                <w:color w:val="000000"/>
                <w:sz w:val="18"/>
                <w:szCs w:val="18"/>
              </w:rPr>
            </w:pP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439E535D"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06. 2021</w:t>
            </w:r>
          </w:p>
        </w:tc>
        <w:tc>
          <w:tcPr>
            <w:tcW w:w="2732" w:type="dxa"/>
            <w:shd w:val="clear" w:color="auto" w:fill="auto"/>
          </w:tcPr>
          <w:p w14:paraId="63A28486" w14:textId="09A2C5AC" w:rsidR="00120F79" w:rsidRPr="00C67480" w:rsidRDefault="000C5E00" w:rsidP="007243F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1DFED8A6" w:rsidR="00157512"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10.2021</w:t>
            </w:r>
          </w:p>
        </w:tc>
        <w:tc>
          <w:tcPr>
            <w:tcW w:w="2732" w:type="dxa"/>
            <w:shd w:val="clear" w:color="auto" w:fill="auto"/>
          </w:tcPr>
          <w:p w14:paraId="76022803" w14:textId="284DDABE" w:rsidR="00157512" w:rsidRDefault="0049704B"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695E235" w14:textId="01EBFCA7" w:rsidR="003D4F30" w:rsidRPr="00C67480" w:rsidRDefault="003D4F30"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801990">
              <w:rPr>
                <w:rFonts w:ascii="Arial" w:hAnsi="Arial" w:cs="Arial"/>
                <w:color w:val="000000"/>
                <w:sz w:val="18"/>
                <w:szCs w:val="18"/>
              </w:rPr>
              <w:t>mógł</w:t>
            </w:r>
            <w:r>
              <w:rPr>
                <w:rFonts w:ascii="Arial" w:hAnsi="Arial" w:cs="Arial"/>
                <w:color w:val="000000"/>
                <w:sz w:val="18"/>
                <w:szCs w:val="18"/>
              </w:rPr>
              <w:t xml:space="preserve"> mieć także wpływ fakt, iż jeden z uczestników przetargu wniósł zawiadomienie do Prezesa UZP z wnioskiem o wszczęcie kontroli doraźnej.</w:t>
            </w:r>
            <w:r w:rsidR="00801990">
              <w:rPr>
                <w:rFonts w:ascii="Arial" w:hAnsi="Arial" w:cs="Arial"/>
                <w:color w:val="000000"/>
                <w:sz w:val="18"/>
                <w:szCs w:val="18"/>
              </w:rPr>
              <w:t xml:space="preserve"> Z ostrożności wstrzymywano się z rozstrzygnięciem przetargu do czasu zakończenia kontroli Prezesa UZP. Jednakże z uwagi na konieczność dotrzymania harmonogramu realizacji projektu postępowanie zakończono, zawarto umowę z wykonawcą oraz rozpoczęto realizację usługi.</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28C584B2" w:rsidR="00157512" w:rsidRPr="00C67480" w:rsidRDefault="004F02BA" w:rsidP="008833B4">
            <w:pPr>
              <w:spacing w:after="0" w:line="240" w:lineRule="auto"/>
              <w:rPr>
                <w:rFonts w:ascii="Arial" w:hAnsi="Arial" w:cs="Arial"/>
                <w:color w:val="000000"/>
                <w:sz w:val="18"/>
                <w:szCs w:val="18"/>
              </w:rPr>
            </w:pPr>
            <w:r>
              <w:rPr>
                <w:rFonts w:ascii="Arial" w:hAnsi="Arial" w:cs="Arial"/>
                <w:color w:val="000000"/>
                <w:sz w:val="18"/>
                <w:szCs w:val="18"/>
              </w:rPr>
              <w:t>02.2022</w:t>
            </w:r>
          </w:p>
        </w:tc>
        <w:tc>
          <w:tcPr>
            <w:tcW w:w="2732" w:type="dxa"/>
            <w:shd w:val="clear" w:color="auto" w:fill="auto"/>
          </w:tcPr>
          <w:p w14:paraId="1E120DB0" w14:textId="4486033E" w:rsidR="00157512" w:rsidRDefault="004F02B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610B5920" w14:textId="34B04578"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w:t>
            </w:r>
            <w:r w:rsidR="00801990">
              <w:rPr>
                <w:rFonts w:ascii="Arial" w:hAnsi="Arial" w:cs="Arial"/>
                <w:color w:val="000000"/>
                <w:sz w:val="18"/>
                <w:szCs w:val="18"/>
              </w:rPr>
              <w:t>Na moment składania niniejszego raportu wszystkie umowy na dostawy sprzętu niezbędnego do uruchomienia pracowni są zawarte – pracownia ruszy po wykonaniu i odbiorze zakontraktowanych dostaw.</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64373E5C" w:rsidR="007549AD" w:rsidRPr="00C67480" w:rsidRDefault="008C4E00" w:rsidP="008833B4">
            <w:pPr>
              <w:spacing w:after="0" w:line="240" w:lineRule="auto"/>
              <w:rPr>
                <w:rFonts w:ascii="Arial" w:hAnsi="Arial" w:cs="Arial"/>
                <w:sz w:val="18"/>
                <w:szCs w:val="20"/>
              </w:rPr>
            </w:pPr>
            <w:r>
              <w:rPr>
                <w:rFonts w:ascii="Arial" w:hAnsi="Arial" w:cs="Arial"/>
                <w:sz w:val="18"/>
                <w:szCs w:val="20"/>
              </w:rPr>
              <w:t>3</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031E31D5" w:rsidR="007549AD" w:rsidRPr="00C67480" w:rsidRDefault="0080199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47B3B65F"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sidR="00117527">
              <w:rPr>
                <w:rFonts w:ascii="Arial" w:hAnsi="Arial" w:cs="Arial"/>
                <w:sz w:val="18"/>
                <w:szCs w:val="18"/>
              </w:rPr>
              <w:t>9</w:t>
            </w:r>
            <w:r w:rsidR="007549AD" w:rsidRPr="00C67480">
              <w:rPr>
                <w:rFonts w:ascii="Arial" w:hAnsi="Arial" w:cs="Arial"/>
                <w:sz w:val="18"/>
                <w:szCs w:val="18"/>
              </w:rPr>
              <w:t>.2022</w:t>
            </w:r>
          </w:p>
        </w:tc>
        <w:tc>
          <w:tcPr>
            <w:tcW w:w="2268" w:type="dxa"/>
            <w:shd w:val="clear" w:color="auto" w:fill="auto"/>
          </w:tcPr>
          <w:p w14:paraId="153E229B" w14:textId="251B97AF" w:rsidR="007549AD" w:rsidRPr="00C67480" w:rsidRDefault="00FA3EED" w:rsidP="008833B4">
            <w:pPr>
              <w:spacing w:after="0" w:line="240" w:lineRule="auto"/>
              <w:rPr>
                <w:rFonts w:ascii="Arial" w:hAnsi="Arial" w:cs="Arial"/>
                <w:sz w:val="18"/>
                <w:szCs w:val="20"/>
              </w:rPr>
            </w:pPr>
            <w:r>
              <w:rPr>
                <w:rFonts w:ascii="Arial" w:hAnsi="Arial" w:cs="Arial"/>
                <w:sz w:val="18"/>
                <w:szCs w:val="20"/>
              </w:rPr>
              <w:t>1 365 999</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22695D86" w:rsidR="007549AD" w:rsidRPr="00C67480" w:rsidRDefault="008C4E0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072037FD"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ED7A60">
              <w:rPr>
                <w:rFonts w:ascii="Arial" w:hAnsi="Arial" w:cs="Arial"/>
                <w:sz w:val="18"/>
                <w:szCs w:val="18"/>
              </w:rPr>
              <w:t>9</w:t>
            </w:r>
            <w:r w:rsidRPr="00C67480">
              <w:rPr>
                <w:rFonts w:ascii="Arial" w:hAnsi="Arial" w:cs="Arial"/>
                <w:sz w:val="18"/>
                <w:szCs w:val="18"/>
              </w:rPr>
              <w:t>.2022</w:t>
            </w:r>
          </w:p>
        </w:tc>
        <w:tc>
          <w:tcPr>
            <w:tcW w:w="2268" w:type="dxa"/>
            <w:shd w:val="clear" w:color="auto" w:fill="auto"/>
          </w:tcPr>
          <w:p w14:paraId="3149C7E6" w14:textId="13D36CC2" w:rsidR="007549AD" w:rsidRPr="00C67480" w:rsidRDefault="00FA3EED" w:rsidP="008833B4">
            <w:pPr>
              <w:spacing w:after="0" w:line="240" w:lineRule="auto"/>
              <w:rPr>
                <w:rFonts w:ascii="Arial" w:hAnsi="Arial" w:cs="Arial"/>
                <w:sz w:val="18"/>
                <w:szCs w:val="20"/>
              </w:rPr>
            </w:pPr>
            <w:r>
              <w:rPr>
                <w:rFonts w:ascii="Arial" w:hAnsi="Arial" w:cs="Arial"/>
                <w:sz w:val="18"/>
                <w:szCs w:val="20"/>
              </w:rPr>
              <w:t>1 365 999</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E1F9E0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ED7A60">
              <w:rPr>
                <w:rFonts w:ascii="Arial" w:hAnsi="Arial" w:cs="Arial"/>
                <w:sz w:val="18"/>
                <w:szCs w:val="18"/>
              </w:rPr>
              <w:t>9</w:t>
            </w:r>
            <w:r w:rsidRPr="00C67480">
              <w:rPr>
                <w:rFonts w:ascii="Arial" w:hAnsi="Arial" w:cs="Arial"/>
                <w:sz w:val="18"/>
                <w:szCs w:val="18"/>
              </w:rPr>
              <w:t>.2022</w:t>
            </w:r>
          </w:p>
        </w:tc>
        <w:tc>
          <w:tcPr>
            <w:tcW w:w="2268" w:type="dxa"/>
            <w:shd w:val="clear" w:color="auto" w:fill="auto"/>
          </w:tcPr>
          <w:p w14:paraId="2BDEC0C6" w14:textId="77777777" w:rsidR="007549AD" w:rsidRDefault="008859D1" w:rsidP="008833B4">
            <w:pPr>
              <w:spacing w:after="0" w:line="240" w:lineRule="auto"/>
              <w:rPr>
                <w:rFonts w:ascii="Arial" w:hAnsi="Arial" w:cs="Arial"/>
                <w:sz w:val="18"/>
                <w:szCs w:val="20"/>
              </w:rPr>
            </w:pPr>
            <w:r>
              <w:rPr>
                <w:rFonts w:ascii="Arial" w:hAnsi="Arial" w:cs="Arial"/>
                <w:sz w:val="18"/>
                <w:szCs w:val="20"/>
              </w:rPr>
              <w:t>10,</w:t>
            </w:r>
            <w:r w:rsidR="00FA3EED">
              <w:rPr>
                <w:rFonts w:ascii="Arial" w:hAnsi="Arial" w:cs="Arial"/>
                <w:sz w:val="18"/>
                <w:szCs w:val="20"/>
              </w:rPr>
              <w:t>993</w:t>
            </w:r>
            <w:bookmarkStart w:id="0" w:name="_GoBack"/>
            <w:bookmarkEnd w:id="0"/>
          </w:p>
          <w:p w14:paraId="0E567965" w14:textId="1760FE31" w:rsidR="00E30343" w:rsidRPr="00C67480" w:rsidRDefault="003228F5" w:rsidP="008833B4">
            <w:pPr>
              <w:spacing w:after="0" w:line="240" w:lineRule="auto"/>
              <w:rPr>
                <w:rFonts w:ascii="Arial" w:hAnsi="Arial" w:cs="Arial"/>
                <w:sz w:val="18"/>
                <w:szCs w:val="20"/>
              </w:rPr>
            </w:pPr>
            <w:r>
              <w:rPr>
                <w:rFonts w:ascii="Arial" w:hAnsi="Arial" w:cs="Arial"/>
                <w:sz w:val="18"/>
                <w:szCs w:val="20"/>
              </w:rPr>
              <w:t>Do publicznej prezentacji danych udostępnianych na portalach w związku z realizacją projektu przeznaczone są finalne wersje produktów digitalizacji. Jednakże do wytworzenia tychże wersji w ramach procesu powstaje szereg plików/danych nieprzydatnych dla końcowego odbiorcy, lecz niezbędnych do właściwego przygotowania ostatecznego produktu. Wszystkie te dane są zarchiwizowane w Zintegrowanym Systemie Backupu i Archiwizacji (ZSBiA) – w tym także wytworzono kopię zapasową dla celów należytego zabezpieczenia. Udstępnione dane dotyczą kompletnego zasobu poddanego digitalizacji w ramach projektu.</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014CBF4"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sidR="00117527">
              <w:rPr>
                <w:rFonts w:ascii="Arial" w:hAnsi="Arial" w:cs="Arial"/>
                <w:color w:val="000000"/>
                <w:sz w:val="18"/>
                <w:szCs w:val="18"/>
              </w:rPr>
              <w:t>9</w:t>
            </w:r>
            <w:r w:rsidR="007549AD" w:rsidRPr="00C67480">
              <w:rPr>
                <w:rFonts w:ascii="Arial" w:hAnsi="Arial" w:cs="Arial"/>
                <w:color w:val="000000"/>
                <w:sz w:val="18"/>
                <w:szCs w:val="18"/>
              </w:rPr>
              <w:t>.2022</w:t>
            </w:r>
          </w:p>
        </w:tc>
        <w:tc>
          <w:tcPr>
            <w:tcW w:w="2268" w:type="dxa"/>
            <w:shd w:val="clear" w:color="auto" w:fill="auto"/>
          </w:tcPr>
          <w:p w14:paraId="61DDA38E" w14:textId="77777777" w:rsidR="007549AD" w:rsidRDefault="00FA3EED" w:rsidP="008833B4">
            <w:pPr>
              <w:spacing w:after="0" w:line="240" w:lineRule="auto"/>
              <w:rPr>
                <w:rFonts w:ascii="Arial" w:hAnsi="Arial" w:cs="Arial"/>
                <w:color w:val="000000"/>
                <w:sz w:val="18"/>
                <w:szCs w:val="20"/>
              </w:rPr>
            </w:pPr>
            <w:r>
              <w:rPr>
                <w:rFonts w:ascii="Arial" w:hAnsi="Arial" w:cs="Arial"/>
                <w:color w:val="000000"/>
                <w:sz w:val="18"/>
                <w:szCs w:val="20"/>
              </w:rPr>
              <w:t>61,87</w:t>
            </w:r>
          </w:p>
          <w:p w14:paraId="5ECB1ACB" w14:textId="30E741D0" w:rsidR="00E30343" w:rsidRPr="00C67480" w:rsidRDefault="00E30343" w:rsidP="008833B4">
            <w:pPr>
              <w:spacing w:after="0" w:line="240" w:lineRule="auto"/>
              <w:rPr>
                <w:rFonts w:ascii="Arial" w:hAnsi="Arial" w:cs="Arial"/>
                <w:color w:val="000000"/>
                <w:sz w:val="18"/>
                <w:szCs w:val="20"/>
              </w:rPr>
            </w:pPr>
            <w:r>
              <w:rPr>
                <w:rFonts w:ascii="Arial" w:hAnsi="Arial" w:cs="Arial"/>
                <w:color w:val="000000"/>
                <w:sz w:val="18"/>
                <w:szCs w:val="20"/>
              </w:rPr>
              <w:t>Wskaźnik dotyczący rozmiaru zdigitalizowanej informacji dotyczy danych wytworzonych w procesie digitalizacji w ramach projektu. Dane obejmują kompletny zasób źródłowy przeznaczony do digitalizacji. Z uwagi na obszerność zasobów w procesie skanowania zastosowana został kompresja LZW dla plików w formacie TIFF – dzięki temu rozmiar danych uległ znacznemu zmniejszeniu (bez szkody dla jakości danych referencyjnych). Ponadto, w związku z faktem, iż w projekcie rozbudowany został także Zintegrowany System Backupu i Archiwizacji (ZSBiA) całość wytworzonych danych posiada kopię bezpieczeństwa zarchiwizowaną na dyskach zapasowych w Centrum Przetwarzania Danych (w ramach usługi kolokacji sprzętu), co faktycznie oznacza, że wartość wskaźnika może być podwojona.</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640C2773" w:rsidR="007549AD" w:rsidRPr="00C67480" w:rsidRDefault="008859D1" w:rsidP="008833B4">
            <w:pPr>
              <w:spacing w:after="0" w:line="240" w:lineRule="auto"/>
              <w:rPr>
                <w:rFonts w:ascii="Arial" w:hAnsi="Arial" w:cs="Arial"/>
                <w:color w:val="000000"/>
                <w:sz w:val="18"/>
                <w:szCs w:val="20"/>
              </w:rPr>
            </w:pPr>
            <w:r>
              <w:rPr>
                <w:rFonts w:ascii="Arial" w:hAnsi="Arial" w:cs="Arial"/>
                <w:color w:val="000000"/>
                <w:sz w:val="18"/>
                <w:szCs w:val="20"/>
              </w:rPr>
              <w:t>1</w:t>
            </w:r>
            <w:r w:rsidR="00A423EB">
              <w:rPr>
                <w:rFonts w:ascii="Arial" w:hAnsi="Arial" w:cs="Arial"/>
                <w:color w:val="000000"/>
                <w:sz w:val="18"/>
                <w:szCs w:val="20"/>
              </w:rPr>
              <w:t> 871 968</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384CF3F1" w:rsidR="007549AD" w:rsidRPr="00C67480" w:rsidRDefault="00A423EB" w:rsidP="008833B4">
            <w:pPr>
              <w:spacing w:after="0" w:line="240" w:lineRule="auto"/>
              <w:rPr>
                <w:rFonts w:ascii="Arial" w:hAnsi="Arial" w:cs="Arial"/>
                <w:color w:val="000000"/>
                <w:sz w:val="18"/>
                <w:szCs w:val="20"/>
              </w:rPr>
            </w:pPr>
            <w:r>
              <w:rPr>
                <w:rFonts w:ascii="Arial" w:hAnsi="Arial" w:cs="Arial"/>
                <w:color w:val="000000"/>
                <w:sz w:val="18"/>
                <w:szCs w:val="20"/>
              </w:rPr>
              <w:t>19</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32B75F16" w:rsidR="007549AD" w:rsidRPr="00C67480" w:rsidRDefault="00126F8F" w:rsidP="008833B4">
            <w:pPr>
              <w:spacing w:after="0" w:line="240" w:lineRule="auto"/>
              <w:rPr>
                <w:rFonts w:ascii="Arial" w:hAnsi="Arial" w:cs="Arial"/>
                <w:color w:val="000000"/>
                <w:sz w:val="18"/>
                <w:szCs w:val="20"/>
              </w:rPr>
            </w:pPr>
            <w:r>
              <w:rPr>
                <w:rFonts w:ascii="Arial" w:hAnsi="Arial" w:cs="Arial"/>
                <w:color w:val="000000"/>
                <w:sz w:val="18"/>
                <w:szCs w:val="20"/>
              </w:rPr>
              <w:t>01.2022</w:t>
            </w:r>
          </w:p>
        </w:tc>
        <w:tc>
          <w:tcPr>
            <w:tcW w:w="4137" w:type="dxa"/>
            <w:shd w:val="clear" w:color="auto" w:fill="auto"/>
          </w:tcPr>
          <w:p w14:paraId="30095E4B"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0F153A76"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3696D304"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3997B334"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448EA37"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ED04B68"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BA9EB4B"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036F3D2C" w:rsidR="00D9367E" w:rsidRPr="00C67480" w:rsidRDefault="00A423EB" w:rsidP="00D9367E">
            <w:pPr>
              <w:spacing w:after="0" w:line="240" w:lineRule="auto"/>
              <w:rPr>
                <w:rFonts w:cs="Arial"/>
                <w:color w:val="000000"/>
                <w:lang w:eastAsia="pl-PL"/>
              </w:rPr>
            </w:pPr>
            <w:r>
              <w:rPr>
                <w:rFonts w:cs="Arial"/>
                <w:color w:val="000000"/>
                <w:lang w:eastAsia="pl-PL"/>
              </w:rPr>
              <w:t>09.2022</w:t>
            </w:r>
          </w:p>
        </w:tc>
        <w:tc>
          <w:tcPr>
            <w:tcW w:w="4137" w:type="dxa"/>
            <w:shd w:val="clear" w:color="auto" w:fill="auto"/>
          </w:tcPr>
          <w:p w14:paraId="500D2A64" w14:textId="31AFF5C3" w:rsidR="00D9367E" w:rsidRPr="00C67480" w:rsidRDefault="00A423EB" w:rsidP="00D9367E">
            <w:pPr>
              <w:spacing w:after="0" w:line="240" w:lineRule="auto"/>
              <w:rPr>
                <w:rFonts w:ascii="Arial" w:hAnsi="Arial" w:cs="Arial"/>
                <w:color w:val="000000"/>
                <w:sz w:val="18"/>
                <w:szCs w:val="20"/>
              </w:rPr>
            </w:pPr>
            <w:r>
              <w:rPr>
                <w:rFonts w:ascii="Arial" w:hAnsi="Arial" w:cs="Arial"/>
                <w:color w:val="000000"/>
                <w:sz w:val="18"/>
                <w:szCs w:val="20"/>
              </w:rPr>
              <w:t xml:space="preserve">Zmiana wynika z faktu wydłużenia terminu realizacji całego projektu do 30. 09. 2022 r. </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1244EA10" w:rsidR="00D9367E" w:rsidRPr="00C67480" w:rsidRDefault="00A423EB" w:rsidP="00D9367E">
            <w:pPr>
              <w:spacing w:after="0" w:line="240" w:lineRule="auto"/>
              <w:rPr>
                <w:rFonts w:cs="Arial"/>
                <w:color w:val="000000"/>
                <w:lang w:eastAsia="pl-PL"/>
              </w:rPr>
            </w:pPr>
            <w:r>
              <w:rPr>
                <w:rFonts w:cs="Arial"/>
                <w:color w:val="000000"/>
                <w:lang w:eastAsia="pl-PL"/>
              </w:rPr>
              <w:t>09.2022</w:t>
            </w:r>
          </w:p>
        </w:tc>
        <w:tc>
          <w:tcPr>
            <w:tcW w:w="4137" w:type="dxa"/>
            <w:shd w:val="clear" w:color="auto" w:fill="auto"/>
          </w:tcPr>
          <w:p w14:paraId="5DA001F9" w14:textId="3E8B8DAA" w:rsidR="00D9367E" w:rsidRPr="00C67480" w:rsidRDefault="00A423EB" w:rsidP="00D9367E">
            <w:pPr>
              <w:spacing w:after="0" w:line="240" w:lineRule="auto"/>
              <w:rPr>
                <w:rFonts w:ascii="Arial" w:hAnsi="Arial" w:cs="Arial"/>
                <w:color w:val="000000"/>
                <w:sz w:val="18"/>
                <w:szCs w:val="20"/>
              </w:rPr>
            </w:pPr>
            <w:r>
              <w:rPr>
                <w:rFonts w:ascii="Arial" w:hAnsi="Arial" w:cs="Arial"/>
                <w:color w:val="000000"/>
                <w:sz w:val="18"/>
                <w:szCs w:val="20"/>
              </w:rPr>
              <w:t>Zmiana wynika z faktu wydłużenia terminu realizacji całego projektu do 30. 09. 2022 r.</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51B4376B" w:rsidR="00D9367E" w:rsidRPr="00C67480" w:rsidRDefault="00A423EB" w:rsidP="00D9367E">
            <w:pPr>
              <w:spacing w:after="0" w:line="240" w:lineRule="auto"/>
              <w:rPr>
                <w:rFonts w:cs="Arial"/>
                <w:color w:val="000000"/>
                <w:lang w:eastAsia="pl-PL"/>
              </w:rPr>
            </w:pPr>
            <w:r>
              <w:rPr>
                <w:rFonts w:cs="Arial"/>
                <w:color w:val="000000"/>
                <w:lang w:eastAsia="pl-PL"/>
              </w:rPr>
              <w:t>09.2022</w:t>
            </w:r>
          </w:p>
        </w:tc>
        <w:tc>
          <w:tcPr>
            <w:tcW w:w="4137" w:type="dxa"/>
            <w:shd w:val="clear" w:color="auto" w:fill="auto"/>
          </w:tcPr>
          <w:p w14:paraId="327140EF" w14:textId="7BB6B626" w:rsidR="00D9367E" w:rsidRPr="00C67480" w:rsidRDefault="00A423EB" w:rsidP="00D9367E">
            <w:pPr>
              <w:spacing w:after="0" w:line="240" w:lineRule="auto"/>
              <w:rPr>
                <w:rFonts w:ascii="Arial" w:hAnsi="Arial" w:cs="Arial"/>
                <w:color w:val="000000"/>
                <w:sz w:val="18"/>
                <w:szCs w:val="20"/>
              </w:rPr>
            </w:pPr>
            <w:r>
              <w:rPr>
                <w:rFonts w:ascii="Arial" w:hAnsi="Arial" w:cs="Arial"/>
                <w:color w:val="000000"/>
                <w:sz w:val="18"/>
                <w:szCs w:val="20"/>
              </w:rPr>
              <w:t>Zmiana wynika z faktu wydłużenia terminu realizacji całego projektu do 30. 09. 2022 r.</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191CA142" w:rsidR="007549AD" w:rsidRPr="00C67480" w:rsidRDefault="00026A04"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5FE064F4"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Aktualny status integracji danych/implementacji rozwiązania: </w:t>
            </w:r>
            <w:r w:rsidR="004226CD">
              <w:rPr>
                <w:rFonts w:ascii="Arial" w:hAnsi="Arial" w:cs="Arial"/>
                <w:color w:val="000000"/>
                <w:sz w:val="18"/>
                <w:szCs w:val="18"/>
              </w:rPr>
              <w:t>Wdrożony</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50FD36E1" w:rsidR="00275EDE" w:rsidRPr="00C67480" w:rsidRDefault="00891775" w:rsidP="008833B4">
            <w:pPr>
              <w:spacing w:after="0" w:line="240" w:lineRule="auto"/>
              <w:rPr>
                <w:rFonts w:ascii="Arial" w:hAnsi="Arial" w:cs="Arial"/>
                <w:color w:val="000000"/>
                <w:sz w:val="18"/>
                <w:szCs w:val="18"/>
              </w:rPr>
            </w:pPr>
            <w:r>
              <w:rPr>
                <w:rFonts w:ascii="Arial" w:hAnsi="Arial" w:cs="Arial"/>
                <w:color w:val="000000"/>
                <w:sz w:val="18"/>
                <w:szCs w:val="18"/>
              </w:rPr>
              <w:t>01.2022</w:t>
            </w: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2"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4"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konieczne jest zapewnienie wydajnej i bezpiecznej infrastruktury serwerowej dającej możliwości skutecznej prezentacji zdigitalizowanego zasobu pozostającego w zasobie NID. W celu zapewnienia optymalnych warunków gromadzenia, archiwizacji oraz back up’u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500F42E4"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w:t>
            </w:r>
            <w:r w:rsidR="004226CD">
              <w:rPr>
                <w:rFonts w:ascii="Arial" w:hAnsi="Arial" w:cs="Arial"/>
                <w:color w:val="000000"/>
                <w:sz w:val="18"/>
                <w:szCs w:val="18"/>
              </w:rPr>
              <w:t>Wdrożony</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476DBC92"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F94EDC">
              <w:rPr>
                <w:rFonts w:ascii="Arial" w:hAnsi="Arial" w:cs="Arial"/>
                <w:color w:val="000000"/>
                <w:sz w:val="18"/>
                <w:szCs w:val="18"/>
              </w:rPr>
              <w:t>Status: zamknięte (projekt zakończony)</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3608709D" w:rsidR="007549AD" w:rsidRPr="00C67480" w:rsidRDefault="00F94EDC" w:rsidP="008833B4">
            <w:pPr>
              <w:spacing w:after="0" w:line="240" w:lineRule="auto"/>
              <w:rPr>
                <w:rFonts w:ascii="Arial" w:hAnsi="Arial" w:cs="Arial"/>
                <w:color w:val="000000"/>
                <w:sz w:val="18"/>
                <w:szCs w:val="18"/>
              </w:rPr>
            </w:pPr>
            <w:r>
              <w:rPr>
                <w:rFonts w:ascii="Arial" w:hAnsi="Arial" w:cs="Arial"/>
                <w:color w:val="000000"/>
                <w:sz w:val="18"/>
                <w:szCs w:val="18"/>
              </w:rPr>
              <w:t>Status: zamknięte (projekt zakończony)</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696B041A" w:rsidR="007549AD" w:rsidRPr="00C67480" w:rsidRDefault="00F94EDC" w:rsidP="008833B4">
            <w:pPr>
              <w:spacing w:after="0" w:line="240" w:lineRule="auto"/>
              <w:rPr>
                <w:rFonts w:ascii="Arial" w:hAnsi="Arial" w:cs="Arial"/>
                <w:color w:val="000000"/>
                <w:sz w:val="18"/>
                <w:szCs w:val="18"/>
              </w:rPr>
            </w:pPr>
            <w:r>
              <w:rPr>
                <w:rFonts w:ascii="Arial" w:hAnsi="Arial" w:cs="Arial"/>
                <w:color w:val="000000"/>
                <w:sz w:val="18"/>
                <w:szCs w:val="18"/>
              </w:rPr>
              <w:t>Status: zamknięte (projekt zakończony)</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26F6D56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184F2213"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F94EDC">
              <w:rPr>
                <w:rFonts w:ascii="Arial" w:hAnsi="Arial" w:cs="Arial"/>
                <w:color w:val="000000"/>
                <w:sz w:val="18"/>
                <w:szCs w:val="18"/>
              </w:rPr>
              <w:t>Status: zamknięte (projekt zakończony)</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47419BDD" w:rsidR="007549AD" w:rsidRPr="00C67480" w:rsidRDefault="00F94EDC" w:rsidP="008833B4">
            <w:pPr>
              <w:spacing w:after="0" w:line="240" w:lineRule="auto"/>
              <w:rPr>
                <w:rFonts w:ascii="Arial" w:hAnsi="Arial" w:cs="Arial"/>
                <w:color w:val="000000"/>
                <w:sz w:val="18"/>
                <w:szCs w:val="18"/>
              </w:rPr>
            </w:pPr>
            <w:r>
              <w:rPr>
                <w:rFonts w:ascii="Arial" w:hAnsi="Arial" w:cs="Arial"/>
                <w:color w:val="000000"/>
                <w:sz w:val="18"/>
                <w:szCs w:val="18"/>
              </w:rPr>
              <w:t>Status: zamknięte (projekt zakończony)</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7B82CAFB"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w:t>
            </w:r>
            <w:r w:rsidR="00F94EDC">
              <w:rPr>
                <w:rFonts w:ascii="Arial" w:hAnsi="Arial" w:cs="Arial"/>
                <w:color w:val="000000"/>
                <w:sz w:val="18"/>
                <w:szCs w:val="18"/>
              </w:rPr>
              <w:t>Status: zamknięte (projekt zakończony)</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72257A75" w:rsidR="007549AD" w:rsidRPr="00C67480" w:rsidRDefault="00F94EDC" w:rsidP="008833B4">
            <w:pPr>
              <w:spacing w:after="0" w:line="240" w:lineRule="auto"/>
              <w:rPr>
                <w:b/>
                <w:bCs/>
                <w:lang w:eastAsia="pl-PL"/>
              </w:rPr>
            </w:pPr>
            <w:r>
              <w:rPr>
                <w:rFonts w:ascii="Arial" w:hAnsi="Arial" w:cs="Arial"/>
                <w:color w:val="000000"/>
                <w:sz w:val="18"/>
                <w:szCs w:val="18"/>
              </w:rPr>
              <w:t>Status: zamknięte (projekt zakończony)</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2D27FB51" w:rsidR="007549AD" w:rsidRPr="00C67480" w:rsidRDefault="00F94EDC" w:rsidP="008833B4">
            <w:pPr>
              <w:spacing w:after="0" w:line="240" w:lineRule="auto"/>
              <w:rPr>
                <w:b/>
                <w:bCs/>
                <w:lang w:eastAsia="pl-PL"/>
              </w:rPr>
            </w:pPr>
            <w:r>
              <w:rPr>
                <w:rFonts w:ascii="Arial" w:hAnsi="Arial" w:cs="Arial"/>
                <w:color w:val="000000"/>
                <w:sz w:val="18"/>
                <w:szCs w:val="18"/>
              </w:rPr>
              <w:t>Status: zamknięte (projekt zakończony)</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6"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7"/>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F19887" w16cid:durableId="26F3D213"/>
  <w16cid:commentId w16cid:paraId="4712B3BD" w16cid:durableId="26F3D214"/>
  <w16cid:commentId w16cid:paraId="2F45C8DB" w16cid:durableId="26F3D215"/>
  <w16cid:commentId w16cid:paraId="1B626A40" w16cid:durableId="26FCF67E"/>
  <w16cid:commentId w16cid:paraId="39BFC0CF" w16cid:durableId="26FCF67F"/>
  <w16cid:commentId w16cid:paraId="3EB39275" w16cid:durableId="26F3D2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71E10B12"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04C59">
              <w:rPr>
                <w:b/>
                <w:bCs/>
                <w:noProof/>
              </w:rPr>
              <w:t>11</w:t>
            </w:r>
            <w:r>
              <w:rPr>
                <w:b/>
                <w:bCs/>
                <w:sz w:val="24"/>
                <w:szCs w:val="24"/>
              </w:rPr>
              <w:fldChar w:fldCharType="end"/>
            </w:r>
            <w:r>
              <w:t xml:space="preserve"> z </w:t>
            </w:r>
            <w:r w:rsidR="003228F5">
              <w:rPr>
                <w:b/>
                <w:bCs/>
                <w:noProof/>
              </w:rPr>
              <w:t>12</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autoHyphenation/>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26A04"/>
    <w:rsid w:val="00043DD9"/>
    <w:rsid w:val="00044D68"/>
    <w:rsid w:val="00047D9D"/>
    <w:rsid w:val="0006403E"/>
    <w:rsid w:val="00070663"/>
    <w:rsid w:val="00071880"/>
    <w:rsid w:val="00084E5B"/>
    <w:rsid w:val="00087231"/>
    <w:rsid w:val="00094A69"/>
    <w:rsid w:val="00095944"/>
    <w:rsid w:val="000A1DFB"/>
    <w:rsid w:val="000A2F32"/>
    <w:rsid w:val="000A3938"/>
    <w:rsid w:val="000B059E"/>
    <w:rsid w:val="000B3E49"/>
    <w:rsid w:val="000C4C76"/>
    <w:rsid w:val="000C5E00"/>
    <w:rsid w:val="000E0060"/>
    <w:rsid w:val="000E1828"/>
    <w:rsid w:val="000E1F10"/>
    <w:rsid w:val="000E4BF8"/>
    <w:rsid w:val="000F0F9C"/>
    <w:rsid w:val="000F20A9"/>
    <w:rsid w:val="000F307B"/>
    <w:rsid w:val="000F30B9"/>
    <w:rsid w:val="0011693F"/>
    <w:rsid w:val="00117527"/>
    <w:rsid w:val="00120F79"/>
    <w:rsid w:val="00122388"/>
    <w:rsid w:val="00124C3D"/>
    <w:rsid w:val="00126F8F"/>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272F0"/>
    <w:rsid w:val="00237279"/>
    <w:rsid w:val="00240D69"/>
    <w:rsid w:val="00241B5E"/>
    <w:rsid w:val="00252087"/>
    <w:rsid w:val="00255C32"/>
    <w:rsid w:val="00260F0A"/>
    <w:rsid w:val="00263392"/>
    <w:rsid w:val="00265194"/>
    <w:rsid w:val="00275EDE"/>
    <w:rsid w:val="00276C00"/>
    <w:rsid w:val="002825F1"/>
    <w:rsid w:val="00293351"/>
    <w:rsid w:val="00294349"/>
    <w:rsid w:val="002A3C02"/>
    <w:rsid w:val="002A3E04"/>
    <w:rsid w:val="002A5452"/>
    <w:rsid w:val="002B4889"/>
    <w:rsid w:val="002B50C0"/>
    <w:rsid w:val="002B6F21"/>
    <w:rsid w:val="002C65BC"/>
    <w:rsid w:val="002D3D4A"/>
    <w:rsid w:val="002D7ADA"/>
    <w:rsid w:val="002E2FAF"/>
    <w:rsid w:val="002F29A3"/>
    <w:rsid w:val="0030196F"/>
    <w:rsid w:val="00302775"/>
    <w:rsid w:val="00304D04"/>
    <w:rsid w:val="00310D8E"/>
    <w:rsid w:val="003221F2"/>
    <w:rsid w:val="00322614"/>
    <w:rsid w:val="003228F5"/>
    <w:rsid w:val="00334A24"/>
    <w:rsid w:val="003410FE"/>
    <w:rsid w:val="003441F1"/>
    <w:rsid w:val="003508E7"/>
    <w:rsid w:val="003542F1"/>
    <w:rsid w:val="00356A3E"/>
    <w:rsid w:val="00356FAD"/>
    <w:rsid w:val="003642B8"/>
    <w:rsid w:val="00387518"/>
    <w:rsid w:val="00392919"/>
    <w:rsid w:val="003A4115"/>
    <w:rsid w:val="003A71BA"/>
    <w:rsid w:val="003B5B7A"/>
    <w:rsid w:val="003C7325"/>
    <w:rsid w:val="003D4F30"/>
    <w:rsid w:val="003D7DD0"/>
    <w:rsid w:val="003E3144"/>
    <w:rsid w:val="003F45EE"/>
    <w:rsid w:val="00405EA4"/>
    <w:rsid w:val="0041034F"/>
    <w:rsid w:val="004118A3"/>
    <w:rsid w:val="004226CD"/>
    <w:rsid w:val="00423A26"/>
    <w:rsid w:val="00425046"/>
    <w:rsid w:val="004350B8"/>
    <w:rsid w:val="00444AAB"/>
    <w:rsid w:val="00450089"/>
    <w:rsid w:val="004729D1"/>
    <w:rsid w:val="00492B04"/>
    <w:rsid w:val="0049704B"/>
    <w:rsid w:val="004B068C"/>
    <w:rsid w:val="004C1D48"/>
    <w:rsid w:val="004D65CA"/>
    <w:rsid w:val="004F02B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7F09"/>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4071"/>
    <w:rsid w:val="006731D9"/>
    <w:rsid w:val="00674062"/>
    <w:rsid w:val="006822BC"/>
    <w:rsid w:val="006948D3"/>
    <w:rsid w:val="006A60AA"/>
    <w:rsid w:val="006B034F"/>
    <w:rsid w:val="006B5117"/>
    <w:rsid w:val="006C78AE"/>
    <w:rsid w:val="006E0CFA"/>
    <w:rsid w:val="006E6205"/>
    <w:rsid w:val="00701800"/>
    <w:rsid w:val="00703811"/>
    <w:rsid w:val="007243F4"/>
    <w:rsid w:val="00725708"/>
    <w:rsid w:val="00740A47"/>
    <w:rsid w:val="00746ABD"/>
    <w:rsid w:val="007549AD"/>
    <w:rsid w:val="0077418F"/>
    <w:rsid w:val="00775C44"/>
    <w:rsid w:val="00776802"/>
    <w:rsid w:val="00777883"/>
    <w:rsid w:val="007822AE"/>
    <w:rsid w:val="007924CE"/>
    <w:rsid w:val="0079493F"/>
    <w:rsid w:val="00795AFA"/>
    <w:rsid w:val="007A4742"/>
    <w:rsid w:val="007B0251"/>
    <w:rsid w:val="007C2F7E"/>
    <w:rsid w:val="007C6235"/>
    <w:rsid w:val="007C70D1"/>
    <w:rsid w:val="007C7364"/>
    <w:rsid w:val="007D1990"/>
    <w:rsid w:val="007D2C34"/>
    <w:rsid w:val="007D38BD"/>
    <w:rsid w:val="007D3F21"/>
    <w:rsid w:val="007E341A"/>
    <w:rsid w:val="007F126F"/>
    <w:rsid w:val="007F2B44"/>
    <w:rsid w:val="007F320C"/>
    <w:rsid w:val="00801990"/>
    <w:rsid w:val="00803FBE"/>
    <w:rsid w:val="00804C59"/>
    <w:rsid w:val="00805178"/>
    <w:rsid w:val="00806134"/>
    <w:rsid w:val="008115E4"/>
    <w:rsid w:val="00830306"/>
    <w:rsid w:val="00830B70"/>
    <w:rsid w:val="00840749"/>
    <w:rsid w:val="00845C28"/>
    <w:rsid w:val="00870787"/>
    <w:rsid w:val="0087452F"/>
    <w:rsid w:val="00875528"/>
    <w:rsid w:val="00884686"/>
    <w:rsid w:val="008859D1"/>
    <w:rsid w:val="00891775"/>
    <w:rsid w:val="008A332F"/>
    <w:rsid w:val="008A52F6"/>
    <w:rsid w:val="008B1633"/>
    <w:rsid w:val="008C4BCD"/>
    <w:rsid w:val="008C4E00"/>
    <w:rsid w:val="008C6721"/>
    <w:rsid w:val="008D3826"/>
    <w:rsid w:val="008E01B3"/>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9F7F20"/>
    <w:rsid w:val="00A10CF1"/>
    <w:rsid w:val="00A11788"/>
    <w:rsid w:val="00A30847"/>
    <w:rsid w:val="00A36AE2"/>
    <w:rsid w:val="00A423EB"/>
    <w:rsid w:val="00A43E49"/>
    <w:rsid w:val="00A44EA2"/>
    <w:rsid w:val="00A56D63"/>
    <w:rsid w:val="00A67685"/>
    <w:rsid w:val="00A728AE"/>
    <w:rsid w:val="00A750C6"/>
    <w:rsid w:val="00A804AE"/>
    <w:rsid w:val="00A86449"/>
    <w:rsid w:val="00A87C1C"/>
    <w:rsid w:val="00A92887"/>
    <w:rsid w:val="00A942E0"/>
    <w:rsid w:val="00AA4CAB"/>
    <w:rsid w:val="00AA51AD"/>
    <w:rsid w:val="00AA730D"/>
    <w:rsid w:val="00AB2E01"/>
    <w:rsid w:val="00AC7E26"/>
    <w:rsid w:val="00AD45BB"/>
    <w:rsid w:val="00AE1643"/>
    <w:rsid w:val="00AE3A6C"/>
    <w:rsid w:val="00AF09B8"/>
    <w:rsid w:val="00AF567D"/>
    <w:rsid w:val="00B10058"/>
    <w:rsid w:val="00B14205"/>
    <w:rsid w:val="00B17709"/>
    <w:rsid w:val="00B23828"/>
    <w:rsid w:val="00B27EE9"/>
    <w:rsid w:val="00B41415"/>
    <w:rsid w:val="00B440C3"/>
    <w:rsid w:val="00B46B7D"/>
    <w:rsid w:val="00B50560"/>
    <w:rsid w:val="00B54C32"/>
    <w:rsid w:val="00B5532F"/>
    <w:rsid w:val="00B633F1"/>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055E"/>
    <w:rsid w:val="00BC1BD2"/>
    <w:rsid w:val="00BC6BE4"/>
    <w:rsid w:val="00BE47CD"/>
    <w:rsid w:val="00BE5AEE"/>
    <w:rsid w:val="00BE5BF9"/>
    <w:rsid w:val="00C00F03"/>
    <w:rsid w:val="00C1106C"/>
    <w:rsid w:val="00C260E8"/>
    <w:rsid w:val="00C26361"/>
    <w:rsid w:val="00C302F1"/>
    <w:rsid w:val="00C3575F"/>
    <w:rsid w:val="00C42AEA"/>
    <w:rsid w:val="00C45166"/>
    <w:rsid w:val="00C57985"/>
    <w:rsid w:val="00C6751B"/>
    <w:rsid w:val="00C859A8"/>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1ED"/>
    <w:rsid w:val="00DC4C79"/>
    <w:rsid w:val="00DD422D"/>
    <w:rsid w:val="00DE6249"/>
    <w:rsid w:val="00DE731D"/>
    <w:rsid w:val="00DF2345"/>
    <w:rsid w:val="00E0076D"/>
    <w:rsid w:val="00E11B44"/>
    <w:rsid w:val="00E15DEB"/>
    <w:rsid w:val="00E1688D"/>
    <w:rsid w:val="00E203EB"/>
    <w:rsid w:val="00E30343"/>
    <w:rsid w:val="00E35401"/>
    <w:rsid w:val="00E375DB"/>
    <w:rsid w:val="00E42938"/>
    <w:rsid w:val="00E47508"/>
    <w:rsid w:val="00E55EB0"/>
    <w:rsid w:val="00E57BB7"/>
    <w:rsid w:val="00E61CB0"/>
    <w:rsid w:val="00E71256"/>
    <w:rsid w:val="00E71BCF"/>
    <w:rsid w:val="00E81D7C"/>
    <w:rsid w:val="00E83FA4"/>
    <w:rsid w:val="00E86020"/>
    <w:rsid w:val="00E97E5A"/>
    <w:rsid w:val="00EA0825"/>
    <w:rsid w:val="00EA0B4F"/>
    <w:rsid w:val="00EB00AB"/>
    <w:rsid w:val="00EC2AFC"/>
    <w:rsid w:val="00ED3CE4"/>
    <w:rsid w:val="00ED7A60"/>
    <w:rsid w:val="00F00387"/>
    <w:rsid w:val="00F138F7"/>
    <w:rsid w:val="00F2008A"/>
    <w:rsid w:val="00F21D9E"/>
    <w:rsid w:val="00F25348"/>
    <w:rsid w:val="00F40A3C"/>
    <w:rsid w:val="00F45506"/>
    <w:rsid w:val="00F60062"/>
    <w:rsid w:val="00F613CC"/>
    <w:rsid w:val="00F74B28"/>
    <w:rsid w:val="00F76777"/>
    <w:rsid w:val="00F77E28"/>
    <w:rsid w:val="00F83F2F"/>
    <w:rsid w:val="00F8545E"/>
    <w:rsid w:val="00F86555"/>
    <w:rsid w:val="00F86C58"/>
    <w:rsid w:val="00F94EDC"/>
    <w:rsid w:val="00FA3EED"/>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 w:type="paragraph" w:styleId="Poprawka">
    <w:name w:val="Revision"/>
    <w:hidden/>
    <w:uiPriority w:val="99"/>
    <w:semiHidden/>
    <w:rsid w:val="008115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hyperlink" Target="http://www.mapy.zabytek.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yte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adamczyk@nid.pl"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abyte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hyperlink" Target="http://www.zabyt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40D55-204D-432A-9990-6BD4C990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2657</Words>
  <Characters>15944</Characters>
  <Application>Microsoft Office Word</Application>
  <DocSecurity>4</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2022-11-16T14:26:00Z</dcterms:created>
  <dcterms:modified xsi:type="dcterms:W3CDTF">2022-11-16T14:26:00Z</dcterms:modified>
</cp:coreProperties>
</file>